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CAFC" w14:textId="311F1673" w:rsidR="00791726" w:rsidRDefault="00AB5BBE" w:rsidP="00DA7F8B">
      <w:pPr>
        <w:jc w:val="center"/>
        <w:rPr>
          <w:b/>
          <w:sz w:val="32"/>
          <w:szCs w:val="32"/>
        </w:rPr>
      </w:pPr>
      <w:r>
        <w:rPr>
          <w:b/>
          <w:sz w:val="32"/>
          <w:szCs w:val="32"/>
        </w:rPr>
        <w:t>Omaha FBI</w:t>
      </w:r>
      <w:r w:rsidR="00D4408F">
        <w:rPr>
          <w:b/>
          <w:sz w:val="32"/>
          <w:szCs w:val="32"/>
        </w:rPr>
        <w:t xml:space="preserve">CAAA - </w:t>
      </w:r>
      <w:r w:rsidR="00DA7F8B" w:rsidRPr="00DA7F8B">
        <w:rPr>
          <w:b/>
          <w:sz w:val="32"/>
          <w:szCs w:val="32"/>
        </w:rPr>
        <w:t xml:space="preserve">Annual Report </w:t>
      </w:r>
      <w:r w:rsidR="00DA7F8B" w:rsidRPr="00F71DE0">
        <w:rPr>
          <w:b/>
          <w:sz w:val="32"/>
          <w:szCs w:val="32"/>
        </w:rPr>
        <w:t>201</w:t>
      </w:r>
      <w:r w:rsidR="001C3D7A" w:rsidRPr="00F71DE0">
        <w:rPr>
          <w:b/>
          <w:sz w:val="32"/>
          <w:szCs w:val="32"/>
        </w:rPr>
        <w:t>9</w:t>
      </w:r>
    </w:p>
    <w:p w14:paraId="2BD3FFFD" w14:textId="77777777" w:rsidR="00DA7F8B" w:rsidRDefault="0048205F" w:rsidP="00DA7F8B">
      <w:pPr>
        <w:jc w:val="center"/>
        <w:rPr>
          <w:b/>
          <w:sz w:val="32"/>
          <w:szCs w:val="32"/>
        </w:rPr>
      </w:pPr>
      <w:r>
        <w:rPr>
          <w:b/>
          <w:sz w:val="32"/>
          <w:szCs w:val="32"/>
        </w:rPr>
        <w:pict w14:anchorId="10B2FB62">
          <v:rect id="_x0000_i1025" style="width:0;height:1.5pt" o:hralign="center" o:hrstd="t" o:hr="t" fillcolor="#a0a0a0" stroked="f"/>
        </w:pict>
      </w:r>
    </w:p>
    <w:p w14:paraId="7F104999" w14:textId="77777777" w:rsidR="00DA7F8B" w:rsidRPr="00DA7F8B" w:rsidRDefault="00DA7F8B" w:rsidP="00DA7F8B">
      <w:pPr>
        <w:jc w:val="center"/>
        <w:rPr>
          <w:rFonts w:ascii="Bookman Old Style" w:hAnsi="Bookman Old Style"/>
          <w:sz w:val="32"/>
          <w:szCs w:val="32"/>
        </w:rPr>
      </w:pPr>
    </w:p>
    <w:p w14:paraId="2EE477BB" w14:textId="79919BB6" w:rsidR="00DA7F8B" w:rsidRPr="00027B5E" w:rsidRDefault="00EE77F9">
      <w:pPr>
        <w:rPr>
          <w:rFonts w:ascii="Bookman Old Style" w:hAnsi="Bookman Old Style"/>
          <w:b/>
        </w:rPr>
      </w:pPr>
      <w:r>
        <w:rPr>
          <w:rFonts w:ascii="Bookman Old Style" w:hAnsi="Bookman Old Style"/>
          <w:b/>
        </w:rPr>
        <w:t>201</w:t>
      </w:r>
      <w:r w:rsidR="00A62F7E">
        <w:rPr>
          <w:rFonts w:ascii="Bookman Old Style" w:hAnsi="Bookman Old Style"/>
          <w:b/>
        </w:rPr>
        <w:t>9</w:t>
      </w:r>
      <w:r w:rsidR="00DA7F8B" w:rsidRPr="00027B5E">
        <w:rPr>
          <w:rFonts w:ascii="Bookman Old Style" w:hAnsi="Bookman Old Style"/>
          <w:b/>
        </w:rPr>
        <w:t xml:space="preserve"> Board of Directors</w:t>
      </w:r>
    </w:p>
    <w:p w14:paraId="0DD2123C" w14:textId="77777777" w:rsidR="00DA7F8B" w:rsidRDefault="00DA7F8B">
      <w:pPr>
        <w:rPr>
          <w:rFonts w:ascii="Bookman Old Style" w:hAnsi="Bookman Old Style"/>
        </w:rPr>
      </w:pPr>
    </w:p>
    <w:p w14:paraId="076CDE9D" w14:textId="77777777" w:rsidR="004333B2" w:rsidRDefault="004333B2" w:rsidP="00AB5BBE">
      <w:pPr>
        <w:tabs>
          <w:tab w:val="left" w:pos="4680"/>
        </w:tabs>
        <w:ind w:right="-720"/>
        <w:rPr>
          <w:rFonts w:ascii="Bookman Old Style" w:hAnsi="Bookman Old Style"/>
        </w:rPr>
        <w:sectPr w:rsidR="004333B2" w:rsidSect="00AB5BBE">
          <w:pgSz w:w="12240" w:h="15840"/>
          <w:pgMar w:top="720" w:right="810" w:bottom="720" w:left="1440" w:header="720" w:footer="720" w:gutter="0"/>
          <w:cols w:space="720"/>
          <w:docGrid w:linePitch="360"/>
        </w:sectPr>
      </w:pPr>
    </w:p>
    <w:p w14:paraId="4AB82FEA" w14:textId="0E69AF0A" w:rsidR="00AB5BBE" w:rsidRDefault="00AB5BBE" w:rsidP="00AB5BBE">
      <w:pPr>
        <w:tabs>
          <w:tab w:val="left" w:pos="4680"/>
        </w:tabs>
        <w:ind w:right="-720"/>
        <w:rPr>
          <w:rFonts w:ascii="Bookman Old Style" w:hAnsi="Bookman Old Style"/>
        </w:rPr>
      </w:pPr>
      <w:r>
        <w:rPr>
          <w:rFonts w:ascii="Bookman Old Style" w:hAnsi="Bookman Old Style"/>
        </w:rPr>
        <w:t xml:space="preserve">Sharon Rasmussen, </w:t>
      </w:r>
      <w:r w:rsidR="004333B2">
        <w:rPr>
          <w:rFonts w:ascii="Bookman Old Style" w:hAnsi="Bookman Old Style"/>
        </w:rPr>
        <w:t>President</w:t>
      </w:r>
    </w:p>
    <w:p w14:paraId="78082154" w14:textId="48CB45D8" w:rsidR="00AB5BBE" w:rsidRDefault="00AB5BBE" w:rsidP="00AB5BBE">
      <w:pPr>
        <w:tabs>
          <w:tab w:val="left" w:pos="4680"/>
        </w:tabs>
        <w:rPr>
          <w:rFonts w:ascii="Bookman Old Style" w:hAnsi="Bookman Old Style"/>
        </w:rPr>
      </w:pPr>
      <w:r>
        <w:rPr>
          <w:rFonts w:ascii="Bookman Old Style" w:hAnsi="Bookman Old Style"/>
        </w:rPr>
        <w:t>Jim Hanson, Vice President</w:t>
      </w:r>
      <w:r w:rsidR="004333B2">
        <w:rPr>
          <w:rFonts w:ascii="Bookman Old Style" w:hAnsi="Bookman Old Style"/>
        </w:rPr>
        <w:t xml:space="preserve"> / Secretary</w:t>
      </w:r>
    </w:p>
    <w:p w14:paraId="5D57BA91" w14:textId="77777777" w:rsidR="004333B2" w:rsidRDefault="00AB5BBE" w:rsidP="00AB5BBE">
      <w:pPr>
        <w:tabs>
          <w:tab w:val="left" w:pos="4680"/>
        </w:tabs>
        <w:rPr>
          <w:rFonts w:ascii="Bookman Old Style" w:hAnsi="Bookman Old Style"/>
        </w:rPr>
      </w:pPr>
      <w:r>
        <w:rPr>
          <w:rFonts w:ascii="Bookman Old Style" w:hAnsi="Bookman Old Style"/>
        </w:rPr>
        <w:t>Randy Cairns, Vice President</w:t>
      </w:r>
      <w:r w:rsidR="00B67A59">
        <w:rPr>
          <w:rFonts w:ascii="Bookman Old Style" w:hAnsi="Bookman Old Style"/>
        </w:rPr>
        <w:t>, Des Moines</w:t>
      </w:r>
      <w:r>
        <w:rPr>
          <w:rFonts w:ascii="Bookman Old Style" w:hAnsi="Bookman Old Style"/>
        </w:rPr>
        <w:tab/>
      </w:r>
    </w:p>
    <w:p w14:paraId="7FF79869" w14:textId="63F8DD89" w:rsidR="00AB5BBE" w:rsidRDefault="00AB5BBE" w:rsidP="00AB5BBE">
      <w:pPr>
        <w:tabs>
          <w:tab w:val="left" w:pos="4680"/>
        </w:tabs>
        <w:rPr>
          <w:rFonts w:ascii="Bookman Old Style" w:hAnsi="Bookman Old Style"/>
        </w:rPr>
      </w:pPr>
      <w:r>
        <w:rPr>
          <w:rFonts w:ascii="Bookman Old Style" w:hAnsi="Bookman Old Style"/>
        </w:rPr>
        <w:t>Kelly Walters, Treasurer</w:t>
      </w:r>
    </w:p>
    <w:p w14:paraId="408DF975" w14:textId="099D38CD" w:rsidR="00AB5BBE" w:rsidRDefault="00AB5BBE" w:rsidP="00AB5BBE">
      <w:pPr>
        <w:tabs>
          <w:tab w:val="left" w:pos="4680"/>
        </w:tabs>
        <w:rPr>
          <w:rFonts w:ascii="Bookman Old Style" w:hAnsi="Bookman Old Style"/>
        </w:rPr>
      </w:pPr>
      <w:r>
        <w:rPr>
          <w:rFonts w:ascii="Bookman Old Style" w:hAnsi="Bookman Old Style"/>
        </w:rPr>
        <w:t>Pam Wiese, P.R.</w:t>
      </w:r>
    </w:p>
    <w:p w14:paraId="617B10E8" w14:textId="2FE22F24" w:rsidR="004333B2" w:rsidRDefault="00AB5BBE" w:rsidP="00AB5BBE">
      <w:pPr>
        <w:tabs>
          <w:tab w:val="left" w:pos="4680"/>
        </w:tabs>
        <w:rPr>
          <w:rFonts w:ascii="Bookman Old Style" w:hAnsi="Bookman Old Style"/>
        </w:rPr>
      </w:pPr>
      <w:r>
        <w:rPr>
          <w:rFonts w:ascii="Bookman Old Style" w:hAnsi="Bookman Old Style"/>
        </w:rPr>
        <w:t>Mark McGregor</w:t>
      </w:r>
      <w:r w:rsidR="004333B2">
        <w:rPr>
          <w:rFonts w:ascii="Bookman Old Style" w:hAnsi="Bookman Old Style"/>
        </w:rPr>
        <w:t>, Membership</w:t>
      </w:r>
    </w:p>
    <w:p w14:paraId="1B55CFB8" w14:textId="77777777" w:rsidR="004333B2" w:rsidRDefault="004333B2" w:rsidP="004333B2">
      <w:pPr>
        <w:tabs>
          <w:tab w:val="left" w:pos="4680"/>
        </w:tabs>
        <w:rPr>
          <w:rFonts w:ascii="Bookman Old Style" w:hAnsi="Bookman Old Style"/>
        </w:rPr>
      </w:pPr>
      <w:r>
        <w:rPr>
          <w:rFonts w:ascii="Bookman Old Style" w:hAnsi="Bookman Old Style"/>
        </w:rPr>
        <w:t xml:space="preserve">Troy </w:t>
      </w:r>
      <w:proofErr w:type="spellStart"/>
      <w:r>
        <w:rPr>
          <w:rFonts w:ascii="Bookman Old Style" w:hAnsi="Bookman Old Style"/>
        </w:rPr>
        <w:t>Brueckner</w:t>
      </w:r>
      <w:proofErr w:type="spellEnd"/>
    </w:p>
    <w:p w14:paraId="1854300A" w14:textId="45535DAE" w:rsidR="004333B2" w:rsidRDefault="004333B2" w:rsidP="00AB5BBE">
      <w:pPr>
        <w:tabs>
          <w:tab w:val="left" w:pos="4680"/>
        </w:tabs>
        <w:rPr>
          <w:rFonts w:ascii="Bookman Old Style" w:hAnsi="Bookman Old Style"/>
        </w:rPr>
      </w:pPr>
      <w:r>
        <w:rPr>
          <w:rFonts w:ascii="Bookman Old Style" w:hAnsi="Bookman Old Style"/>
        </w:rPr>
        <w:t>Doug Hegarty</w:t>
      </w:r>
    </w:p>
    <w:p w14:paraId="65CC72D5" w14:textId="5D1C0E0F" w:rsidR="004333B2" w:rsidRDefault="004333B2" w:rsidP="00AB5BBE">
      <w:pPr>
        <w:tabs>
          <w:tab w:val="left" w:pos="4680"/>
        </w:tabs>
        <w:rPr>
          <w:rFonts w:ascii="Bookman Old Style" w:hAnsi="Bookman Old Style"/>
        </w:rPr>
      </w:pPr>
      <w:r>
        <w:rPr>
          <w:rFonts w:ascii="Bookman Old Style" w:hAnsi="Bookman Old Style"/>
        </w:rPr>
        <w:t xml:space="preserve">Amy </w:t>
      </w:r>
      <w:proofErr w:type="spellStart"/>
      <w:r>
        <w:rPr>
          <w:rFonts w:ascii="Bookman Old Style" w:hAnsi="Bookman Old Style"/>
        </w:rPr>
        <w:t>Hornocker</w:t>
      </w:r>
      <w:proofErr w:type="spellEnd"/>
    </w:p>
    <w:p w14:paraId="3E5850AF" w14:textId="77777777" w:rsidR="004333B2" w:rsidRDefault="004333B2" w:rsidP="00AB5BBE">
      <w:pPr>
        <w:tabs>
          <w:tab w:val="left" w:pos="4680"/>
        </w:tabs>
        <w:rPr>
          <w:rFonts w:ascii="Bookman Old Style" w:hAnsi="Bookman Old Style"/>
        </w:rPr>
      </w:pPr>
      <w:r>
        <w:rPr>
          <w:rFonts w:ascii="Bookman Old Style" w:hAnsi="Bookman Old Style"/>
        </w:rPr>
        <w:t>Mark McCormack</w:t>
      </w:r>
    </w:p>
    <w:p w14:paraId="2B02783C" w14:textId="3BD3906C" w:rsidR="00AB5BBE" w:rsidRDefault="00AB5BBE" w:rsidP="00AB5BBE">
      <w:pPr>
        <w:tabs>
          <w:tab w:val="left" w:pos="4680"/>
        </w:tabs>
        <w:rPr>
          <w:rFonts w:ascii="Bookman Old Style" w:hAnsi="Bookman Old Style"/>
        </w:rPr>
      </w:pPr>
      <w:r>
        <w:rPr>
          <w:rFonts w:ascii="Bookman Old Style" w:hAnsi="Bookman Old Style"/>
        </w:rPr>
        <w:t>Steve Patterson</w:t>
      </w:r>
      <w:r>
        <w:rPr>
          <w:rFonts w:ascii="Bookman Old Style" w:hAnsi="Bookman Old Style"/>
        </w:rPr>
        <w:tab/>
      </w:r>
    </w:p>
    <w:p w14:paraId="349EACF8" w14:textId="77777777" w:rsidR="004333B2" w:rsidRDefault="004333B2" w:rsidP="004333B2">
      <w:pPr>
        <w:tabs>
          <w:tab w:val="left" w:pos="4680"/>
        </w:tabs>
        <w:rPr>
          <w:rFonts w:ascii="Bookman Old Style" w:hAnsi="Bookman Old Style"/>
        </w:rPr>
      </w:pPr>
      <w:r>
        <w:rPr>
          <w:rFonts w:ascii="Bookman Old Style" w:hAnsi="Bookman Old Style"/>
        </w:rPr>
        <w:t>Connor Sharp</w:t>
      </w:r>
    </w:p>
    <w:p w14:paraId="541CDDB7" w14:textId="77777777" w:rsidR="004333B2" w:rsidRDefault="004333B2" w:rsidP="00AB5BBE">
      <w:pPr>
        <w:tabs>
          <w:tab w:val="left" w:pos="4680"/>
        </w:tabs>
        <w:rPr>
          <w:rFonts w:ascii="Bookman Old Style" w:hAnsi="Bookman Old Style"/>
        </w:rPr>
      </w:pPr>
      <w:r>
        <w:rPr>
          <w:rFonts w:ascii="Bookman Old Style" w:hAnsi="Bookman Old Style"/>
        </w:rPr>
        <w:t>Sarah Smith</w:t>
      </w:r>
    </w:p>
    <w:p w14:paraId="7B897F26" w14:textId="59E57DED" w:rsidR="004333B2" w:rsidRDefault="004333B2" w:rsidP="00AB5BBE">
      <w:pPr>
        <w:tabs>
          <w:tab w:val="left" w:pos="4680"/>
        </w:tabs>
        <w:rPr>
          <w:rFonts w:ascii="Bookman Old Style" w:hAnsi="Bookman Old Style"/>
        </w:rPr>
      </w:pPr>
      <w:r>
        <w:rPr>
          <w:rFonts w:ascii="Bookman Old Style" w:hAnsi="Bookman Old Style"/>
        </w:rPr>
        <w:t xml:space="preserve">Todd </w:t>
      </w:r>
      <w:proofErr w:type="spellStart"/>
      <w:r>
        <w:rPr>
          <w:rFonts w:ascii="Bookman Old Style" w:hAnsi="Bookman Old Style"/>
        </w:rPr>
        <w:t>Studnicka</w:t>
      </w:r>
      <w:proofErr w:type="spellEnd"/>
      <w:r>
        <w:rPr>
          <w:rFonts w:ascii="Bookman Old Style" w:hAnsi="Bookman Old Style"/>
        </w:rPr>
        <w:t xml:space="preserve"> </w:t>
      </w:r>
    </w:p>
    <w:p w14:paraId="57CE64BA" w14:textId="064489DE" w:rsidR="009A442F" w:rsidRDefault="009A442F" w:rsidP="00AB5BBE">
      <w:pPr>
        <w:tabs>
          <w:tab w:val="left" w:pos="4680"/>
        </w:tabs>
        <w:rPr>
          <w:rFonts w:ascii="Bookman Old Style" w:hAnsi="Bookman Old Style"/>
        </w:rPr>
      </w:pPr>
      <w:r>
        <w:rPr>
          <w:rFonts w:ascii="Bookman Old Style" w:hAnsi="Bookman Old Style"/>
        </w:rPr>
        <w:t>Herb Hames, Past President</w:t>
      </w:r>
      <w:r w:rsidR="004333B2">
        <w:rPr>
          <w:rFonts w:ascii="Bookman Old Style" w:hAnsi="Bookman Old Style"/>
        </w:rPr>
        <w:t xml:space="preserve"> /National Rep</w:t>
      </w:r>
      <w:r>
        <w:rPr>
          <w:rFonts w:ascii="Bookman Old Style" w:hAnsi="Bookman Old Style"/>
        </w:rPr>
        <w:tab/>
      </w:r>
    </w:p>
    <w:p w14:paraId="2F54071B" w14:textId="77777777" w:rsidR="004333B2" w:rsidRDefault="004333B2" w:rsidP="00AB5BBE">
      <w:pPr>
        <w:tabs>
          <w:tab w:val="left" w:pos="4680"/>
        </w:tabs>
        <w:rPr>
          <w:rFonts w:ascii="Bookman Old Style" w:hAnsi="Bookman Old Style"/>
        </w:rPr>
        <w:sectPr w:rsidR="004333B2" w:rsidSect="004333B2">
          <w:type w:val="continuous"/>
          <w:pgSz w:w="12240" w:h="15840"/>
          <w:pgMar w:top="720" w:right="810" w:bottom="720" w:left="1440" w:header="720" w:footer="720" w:gutter="0"/>
          <w:cols w:num="2" w:space="720"/>
          <w:docGrid w:linePitch="360"/>
        </w:sectPr>
      </w:pPr>
    </w:p>
    <w:p w14:paraId="2F925AFA" w14:textId="76A4E78D" w:rsidR="00EE77F9" w:rsidRDefault="00AB5BBE" w:rsidP="00AB5BBE">
      <w:pPr>
        <w:tabs>
          <w:tab w:val="left" w:pos="468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119819C" w14:textId="7A8E2DE9" w:rsidR="00B144C5" w:rsidRDefault="00B144C5">
      <w:pPr>
        <w:rPr>
          <w:rFonts w:ascii="Bookman Old Style" w:hAnsi="Bookman Old Style"/>
        </w:rPr>
      </w:pPr>
    </w:p>
    <w:p w14:paraId="3B8447BE" w14:textId="369C9C4E" w:rsidR="00B144C5" w:rsidRDefault="00B144C5">
      <w:pPr>
        <w:rPr>
          <w:rFonts w:ascii="Bookman Old Style" w:hAnsi="Bookman Old Style"/>
        </w:rPr>
      </w:pPr>
      <w:r w:rsidRPr="00B144C5">
        <w:rPr>
          <w:rFonts w:ascii="Bookman Old Style" w:hAnsi="Bookman Old Style"/>
          <w:b/>
          <w:bCs/>
        </w:rPr>
        <w:t xml:space="preserve">COS:  </w:t>
      </w:r>
      <w:r>
        <w:rPr>
          <w:rFonts w:ascii="Bookman Old Style" w:hAnsi="Bookman Old Style"/>
        </w:rPr>
        <w:t>Michele Stevenson – Interim / Carrie Greening – Interim</w:t>
      </w:r>
    </w:p>
    <w:p w14:paraId="779F1019" w14:textId="31253234" w:rsidR="00B144C5" w:rsidRDefault="00B144C5">
      <w:pPr>
        <w:rPr>
          <w:rFonts w:ascii="Bookman Old Style" w:hAnsi="Bookman Old Style"/>
        </w:rPr>
      </w:pPr>
    </w:p>
    <w:p w14:paraId="7B03D4DF" w14:textId="6F526ECE" w:rsidR="00B144C5" w:rsidRPr="007157B9" w:rsidRDefault="00B144C5">
      <w:pPr>
        <w:rPr>
          <w:rFonts w:ascii="Bookman Old Style" w:hAnsi="Bookman Old Style"/>
        </w:rPr>
      </w:pPr>
      <w:r>
        <w:rPr>
          <w:rFonts w:ascii="Bookman Old Style" w:hAnsi="Bookman Old Style"/>
          <w:b/>
          <w:bCs/>
        </w:rPr>
        <w:t xml:space="preserve">Year Formed:  </w:t>
      </w:r>
      <w:r w:rsidRPr="00B144C5">
        <w:rPr>
          <w:rFonts w:ascii="Bookman Old Style" w:hAnsi="Bookman Old Style"/>
        </w:rPr>
        <w:t>200</w:t>
      </w:r>
      <w:r>
        <w:rPr>
          <w:rFonts w:ascii="Bookman Old Style" w:hAnsi="Bookman Old Style"/>
        </w:rPr>
        <w:t>5</w:t>
      </w:r>
      <w:r>
        <w:rPr>
          <w:rFonts w:ascii="Bookman Old Style" w:hAnsi="Bookman Old Style"/>
        </w:rPr>
        <w:tab/>
      </w:r>
      <w:r>
        <w:rPr>
          <w:rFonts w:ascii="Bookman Old Style" w:hAnsi="Bookman Old Style"/>
          <w:b/>
          <w:bCs/>
        </w:rPr>
        <w:t xml:space="preserve">Area of Responsibility:  </w:t>
      </w:r>
      <w:r w:rsidR="007157B9">
        <w:rPr>
          <w:rFonts w:ascii="Bookman Old Style" w:hAnsi="Bookman Old Style"/>
        </w:rPr>
        <w:t>Omaha, NE &amp; Des Moines, IA</w:t>
      </w:r>
    </w:p>
    <w:p w14:paraId="05721AD7" w14:textId="56AF922F" w:rsidR="00B144C5" w:rsidRDefault="00520524">
      <w:pPr>
        <w:rPr>
          <w:rFonts w:ascii="Bookman Old Style" w:hAnsi="Bookman Old Style"/>
        </w:rPr>
      </w:pPr>
      <w:r>
        <w:rPr>
          <w:rFonts w:ascii="Bookman Old Style" w:hAnsi="Bookman Old Style"/>
        </w:rPr>
        <w:t>m</w:t>
      </w:r>
    </w:p>
    <w:p w14:paraId="7E747869" w14:textId="77777777" w:rsidR="00027B5E" w:rsidRPr="00027B5E" w:rsidRDefault="00027B5E">
      <w:pPr>
        <w:rPr>
          <w:rFonts w:ascii="Bookman Old Style" w:hAnsi="Bookman Old Style"/>
          <w:b/>
        </w:rPr>
      </w:pPr>
      <w:r w:rsidRPr="00027B5E">
        <w:rPr>
          <w:rFonts w:ascii="Bookman Old Style" w:hAnsi="Bookman Old Style"/>
          <w:b/>
        </w:rPr>
        <w:t>Highlight</w:t>
      </w:r>
    </w:p>
    <w:p w14:paraId="553C55FF" w14:textId="77777777" w:rsidR="00027B5E" w:rsidRDefault="00027B5E">
      <w:pPr>
        <w:rPr>
          <w:rFonts w:ascii="Bookman Old Style" w:hAnsi="Bookman Old Style"/>
        </w:rPr>
      </w:pPr>
    </w:p>
    <w:p w14:paraId="06BBE93D" w14:textId="598851F4" w:rsidR="00EC53A7" w:rsidRDefault="00EC53A7">
      <w:pPr>
        <w:rPr>
          <w:rFonts w:ascii="Bookman Old Style" w:hAnsi="Bookman Old Style"/>
          <w:i/>
        </w:rPr>
      </w:pPr>
      <w:r w:rsidRPr="00EC53A7">
        <w:rPr>
          <w:rFonts w:ascii="Bookman Old Style" w:hAnsi="Bookman Old Style"/>
          <w:i/>
        </w:rPr>
        <w:t xml:space="preserve">If </w:t>
      </w:r>
      <w:r w:rsidR="00C96CDB">
        <w:rPr>
          <w:rFonts w:ascii="Bookman Old Style" w:hAnsi="Bookman Old Style"/>
          <w:i/>
        </w:rPr>
        <w:t>I</w:t>
      </w:r>
      <w:r w:rsidRPr="00EC53A7">
        <w:rPr>
          <w:rFonts w:ascii="Bookman Old Style" w:hAnsi="Bookman Old Style"/>
          <w:i/>
        </w:rPr>
        <w:t xml:space="preserve"> had the opportunity to sit down with </w:t>
      </w:r>
      <w:r w:rsidR="00D6509F">
        <w:rPr>
          <w:rFonts w:ascii="Bookman Old Style" w:hAnsi="Bookman Old Style"/>
          <w:i/>
        </w:rPr>
        <w:t xml:space="preserve">the new </w:t>
      </w:r>
      <w:r w:rsidRPr="00EC53A7">
        <w:rPr>
          <w:rFonts w:ascii="Bookman Old Style" w:hAnsi="Bookman Old Style"/>
          <w:i/>
        </w:rPr>
        <w:t xml:space="preserve">Director </w:t>
      </w:r>
      <w:r w:rsidR="00D6509F">
        <w:rPr>
          <w:rFonts w:ascii="Bookman Old Style" w:hAnsi="Bookman Old Style"/>
          <w:i/>
        </w:rPr>
        <w:t xml:space="preserve">of the FBI to introduce him to </w:t>
      </w:r>
      <w:r w:rsidR="00C96CDB">
        <w:rPr>
          <w:rFonts w:ascii="Bookman Old Style" w:hAnsi="Bookman Old Style"/>
          <w:i/>
        </w:rPr>
        <w:t xml:space="preserve">the Omaha Chapter, I would share our Hometown Heroes Event with him.  Every other year we have the honor of recognizing three </w:t>
      </w:r>
      <w:r w:rsidR="00DD1532">
        <w:rPr>
          <w:rFonts w:ascii="Bookman Old Style" w:hAnsi="Bookman Old Style"/>
          <w:i/>
        </w:rPr>
        <w:t>extraordinary individuals</w:t>
      </w:r>
      <w:r w:rsidR="00C96CDB">
        <w:rPr>
          <w:rFonts w:ascii="Bookman Old Style" w:hAnsi="Bookman Old Style"/>
          <w:i/>
        </w:rPr>
        <w:t xml:space="preserve"> with the Hometown Heroes Award.  This event also </w:t>
      </w:r>
      <w:r w:rsidR="00DD1532">
        <w:rPr>
          <w:rFonts w:ascii="Bookman Old Style" w:hAnsi="Bookman Old Style"/>
          <w:i/>
        </w:rPr>
        <w:t>brings</w:t>
      </w:r>
      <w:r w:rsidR="00C96CDB">
        <w:rPr>
          <w:rFonts w:ascii="Bookman Old Style" w:hAnsi="Bookman Old Style"/>
          <w:i/>
        </w:rPr>
        <w:t xml:space="preserve"> together several law enforcement </w:t>
      </w:r>
      <w:r w:rsidR="00DD1532">
        <w:rPr>
          <w:rFonts w:ascii="Bookman Old Style" w:hAnsi="Bookman Old Style"/>
          <w:i/>
        </w:rPr>
        <w:t>agencies</w:t>
      </w:r>
      <w:r w:rsidR="00C96CDB">
        <w:rPr>
          <w:rFonts w:ascii="Bookman Old Style" w:hAnsi="Bookman Old Style"/>
          <w:i/>
        </w:rPr>
        <w:t xml:space="preserve"> along with over 200 alumni and guests to honor the </w:t>
      </w:r>
      <w:r w:rsidR="00C82C52">
        <w:rPr>
          <w:rFonts w:ascii="Bookman Old Style" w:hAnsi="Bookman Old Style"/>
          <w:i/>
        </w:rPr>
        <w:t>much-deserved</w:t>
      </w:r>
      <w:r w:rsidR="00C96CDB">
        <w:rPr>
          <w:rFonts w:ascii="Bookman Old Style" w:hAnsi="Bookman Old Style"/>
          <w:i/>
        </w:rPr>
        <w:t xml:space="preserve"> recipients.</w:t>
      </w:r>
    </w:p>
    <w:p w14:paraId="5DBCE63D" w14:textId="380D456F" w:rsidR="00B77BCB" w:rsidRDefault="00B77BCB">
      <w:pPr>
        <w:rPr>
          <w:rFonts w:ascii="Bookman Old Style" w:hAnsi="Bookman Old Style"/>
          <w:i/>
        </w:rPr>
      </w:pPr>
    </w:p>
    <w:p w14:paraId="1F0050C2" w14:textId="3AC797A7" w:rsidR="00B144C5" w:rsidRPr="00651223" w:rsidRDefault="00B144C5" w:rsidP="00B144C5">
      <w:pPr>
        <w:rPr>
          <w:rFonts w:ascii="Bookman Old Style" w:hAnsi="Bookman Old Style"/>
        </w:rPr>
      </w:pPr>
      <w:r>
        <w:rPr>
          <w:rFonts w:ascii="Bookman Old Style" w:hAnsi="Bookman Old Style"/>
          <w:b/>
          <w:bCs/>
        </w:rPr>
        <w:t xml:space="preserve">Chapter Priorities:  </w:t>
      </w:r>
      <w:r w:rsidR="00651223">
        <w:rPr>
          <w:rFonts w:ascii="Bookman Old Style" w:hAnsi="Bookman Old Style"/>
        </w:rPr>
        <w:t>Our main chapter priority was to receive the Chapter of Excellence and Chapter of Distinction Awards.  Other priorities included presenting three or four speaker series and social events, hosting the annual golf tournament, and several community engagements events.  Partnering with First Responders of the Omaha Police Department and increasing alumni membership were also priorities.</w:t>
      </w:r>
    </w:p>
    <w:p w14:paraId="71EF7537" w14:textId="77777777" w:rsidR="00027B5E" w:rsidRPr="00EC53A7" w:rsidRDefault="00027B5E">
      <w:pPr>
        <w:rPr>
          <w:rFonts w:ascii="Bookman Old Style" w:hAnsi="Bookman Old Style"/>
          <w:i/>
        </w:rPr>
      </w:pPr>
    </w:p>
    <w:p w14:paraId="4112DE95" w14:textId="3A76937D" w:rsidR="00027B5E" w:rsidRPr="00027B5E" w:rsidRDefault="00EC53A7">
      <w:pPr>
        <w:rPr>
          <w:rFonts w:ascii="Bookman Old Style" w:hAnsi="Bookman Old Style"/>
          <w:b/>
        </w:rPr>
      </w:pPr>
      <w:r>
        <w:rPr>
          <w:rFonts w:ascii="Bookman Old Style" w:hAnsi="Bookman Old Style"/>
          <w:b/>
        </w:rPr>
        <w:t xml:space="preserve">Chronological Summary </w:t>
      </w:r>
      <w:r w:rsidR="00027B5E" w:rsidRPr="00027B5E">
        <w:rPr>
          <w:rFonts w:ascii="Bookman Old Style" w:hAnsi="Bookman Old Style"/>
          <w:b/>
        </w:rPr>
        <w:t xml:space="preserve">Review of Events – </w:t>
      </w:r>
      <w:r w:rsidR="00EE77F9">
        <w:rPr>
          <w:rFonts w:ascii="Bookman Old Style" w:hAnsi="Bookman Old Style"/>
          <w:b/>
        </w:rPr>
        <w:t>J</w:t>
      </w:r>
      <w:r w:rsidR="00AF124C">
        <w:rPr>
          <w:rFonts w:ascii="Bookman Old Style" w:hAnsi="Bookman Old Style"/>
          <w:b/>
        </w:rPr>
        <w:t>anuary</w:t>
      </w:r>
      <w:r w:rsidR="00027B5E" w:rsidRPr="00027B5E">
        <w:rPr>
          <w:rFonts w:ascii="Bookman Old Style" w:hAnsi="Bookman Old Style"/>
          <w:b/>
        </w:rPr>
        <w:t xml:space="preserve"> 1, 201</w:t>
      </w:r>
      <w:r w:rsidR="004333B2">
        <w:rPr>
          <w:rFonts w:ascii="Bookman Old Style" w:hAnsi="Bookman Old Style"/>
          <w:b/>
        </w:rPr>
        <w:t>9</w:t>
      </w:r>
      <w:r w:rsidR="00027B5E" w:rsidRPr="00027B5E">
        <w:rPr>
          <w:rFonts w:ascii="Bookman Old Style" w:hAnsi="Bookman Old Style"/>
          <w:b/>
        </w:rPr>
        <w:t xml:space="preserve"> </w:t>
      </w:r>
      <w:r w:rsidR="00062195">
        <w:rPr>
          <w:rFonts w:ascii="Bookman Old Style" w:hAnsi="Bookman Old Style"/>
          <w:b/>
        </w:rPr>
        <w:t>to December 31</w:t>
      </w:r>
      <w:r w:rsidR="00027B5E" w:rsidRPr="00027B5E">
        <w:rPr>
          <w:rFonts w:ascii="Bookman Old Style" w:hAnsi="Bookman Old Style"/>
          <w:b/>
        </w:rPr>
        <w:t>, 201</w:t>
      </w:r>
      <w:r w:rsidR="004333B2">
        <w:rPr>
          <w:rFonts w:ascii="Bookman Old Style" w:hAnsi="Bookman Old Style"/>
          <w:b/>
        </w:rPr>
        <w:t>9</w:t>
      </w:r>
    </w:p>
    <w:p w14:paraId="0BF1C523" w14:textId="77777777" w:rsidR="00027B5E" w:rsidRDefault="00027B5E">
      <w:pPr>
        <w:rPr>
          <w:rFonts w:ascii="Bookman Old Style" w:hAnsi="Bookman Old Style"/>
        </w:rPr>
      </w:pPr>
    </w:p>
    <w:p w14:paraId="4F541478" w14:textId="53AA3F0F" w:rsidR="005079D1" w:rsidRDefault="00883B8E" w:rsidP="00C82C52">
      <w:pPr>
        <w:rPr>
          <w:rFonts w:ascii="Bookman Old Style" w:hAnsi="Bookman Old Style"/>
        </w:rPr>
      </w:pPr>
      <w:r>
        <w:rPr>
          <w:rFonts w:ascii="Bookman Old Style" w:hAnsi="Bookman Old Style"/>
        </w:rPr>
        <w:t>April 2019</w:t>
      </w:r>
      <w:r w:rsidR="005079D1">
        <w:rPr>
          <w:rFonts w:ascii="Bookman Old Style" w:hAnsi="Bookman Old Style"/>
        </w:rPr>
        <w:t xml:space="preserve"> – Speaker Series, </w:t>
      </w:r>
      <w:r>
        <w:rPr>
          <w:rFonts w:ascii="Bookman Old Style" w:hAnsi="Bookman Old Style"/>
        </w:rPr>
        <w:t>Human Trafficking Presentation</w:t>
      </w:r>
    </w:p>
    <w:p w14:paraId="567C8765" w14:textId="18542724" w:rsidR="005D1C55" w:rsidRPr="00B20D91" w:rsidRDefault="005D1C55" w:rsidP="00C82C52">
      <w:pPr>
        <w:rPr>
          <w:rFonts w:ascii="Bookman Old Style" w:hAnsi="Bookman Old Style"/>
          <w:sz w:val="16"/>
          <w:szCs w:val="16"/>
        </w:rPr>
      </w:pPr>
    </w:p>
    <w:p w14:paraId="2EB42098" w14:textId="4FB18521" w:rsidR="005D1C55" w:rsidRDefault="00883B8E" w:rsidP="00C82C52">
      <w:pPr>
        <w:rPr>
          <w:rFonts w:ascii="Bookman Old Style" w:hAnsi="Bookman Old Style"/>
        </w:rPr>
      </w:pPr>
      <w:r>
        <w:rPr>
          <w:rFonts w:ascii="Bookman Old Style" w:hAnsi="Bookman Old Style"/>
        </w:rPr>
        <w:t xml:space="preserve">Supervisory </w:t>
      </w:r>
      <w:r w:rsidR="005D1C55">
        <w:rPr>
          <w:rFonts w:ascii="Bookman Old Style" w:hAnsi="Bookman Old Style"/>
        </w:rPr>
        <w:t xml:space="preserve">Special Agent </w:t>
      </w:r>
      <w:r>
        <w:rPr>
          <w:rFonts w:ascii="Bookman Old Style" w:hAnsi="Bookman Old Style"/>
        </w:rPr>
        <w:t>Amy Ferron</w:t>
      </w:r>
      <w:r w:rsidR="005D1C55">
        <w:rPr>
          <w:rFonts w:ascii="Bookman Old Style" w:hAnsi="Bookman Old Style"/>
        </w:rPr>
        <w:t xml:space="preserve"> spoke to </w:t>
      </w:r>
      <w:r>
        <w:rPr>
          <w:rFonts w:ascii="Bookman Old Style" w:hAnsi="Bookman Old Style"/>
        </w:rPr>
        <w:t>over 60</w:t>
      </w:r>
      <w:r w:rsidR="005D1C55">
        <w:rPr>
          <w:rFonts w:ascii="Bookman Old Style" w:hAnsi="Bookman Old Style"/>
        </w:rPr>
        <w:t xml:space="preserve"> FBI representatives, alumni, and guests at </w:t>
      </w:r>
      <w:r>
        <w:rPr>
          <w:rFonts w:ascii="Bookman Old Style" w:hAnsi="Bookman Old Style"/>
        </w:rPr>
        <w:t>Shadow Ridge Country Club</w:t>
      </w:r>
      <w:r w:rsidR="005D1C55">
        <w:rPr>
          <w:rFonts w:ascii="Bookman Old Style" w:hAnsi="Bookman Old Style"/>
        </w:rPr>
        <w:t xml:space="preserve"> on </w:t>
      </w:r>
      <w:r>
        <w:rPr>
          <w:rFonts w:ascii="Bookman Old Style" w:hAnsi="Bookman Old Style"/>
        </w:rPr>
        <w:t>the issue of Human Trafficking</w:t>
      </w:r>
      <w:r w:rsidR="005D1C55">
        <w:rPr>
          <w:rFonts w:ascii="Bookman Old Style" w:hAnsi="Bookman Old Style"/>
        </w:rPr>
        <w:t>.  It was a captivating and very informative presentation.</w:t>
      </w:r>
      <w:r>
        <w:rPr>
          <w:rFonts w:ascii="Bookman Old Style" w:hAnsi="Bookman Old Style"/>
        </w:rPr>
        <w:t xml:space="preserve">  She was also joined by a panel of other </w:t>
      </w:r>
      <w:r w:rsidR="00B20D91">
        <w:rPr>
          <w:rFonts w:ascii="Bookman Old Style" w:hAnsi="Bookman Old Style"/>
        </w:rPr>
        <w:t xml:space="preserve">local </w:t>
      </w:r>
      <w:r>
        <w:rPr>
          <w:rFonts w:ascii="Bookman Old Style" w:hAnsi="Bookman Old Style"/>
        </w:rPr>
        <w:t>FBI experts, including SSA, Greg Beninato</w:t>
      </w:r>
      <w:r w:rsidR="004B0DB5">
        <w:rPr>
          <w:rFonts w:ascii="Bookman Old Style" w:hAnsi="Bookman Old Style"/>
        </w:rPr>
        <w:t>, and the Omaha Police Department.</w:t>
      </w:r>
    </w:p>
    <w:p w14:paraId="7E4D512A" w14:textId="0319E5A6" w:rsidR="00B20D91" w:rsidRDefault="00B20D91" w:rsidP="00C82C52">
      <w:pPr>
        <w:rPr>
          <w:rFonts w:ascii="Bookman Old Style" w:hAnsi="Bookman Old Style"/>
        </w:rPr>
      </w:pPr>
    </w:p>
    <w:p w14:paraId="642064EC" w14:textId="48758A14" w:rsidR="002F16C1" w:rsidRDefault="002F16C1" w:rsidP="00C82C52">
      <w:pPr>
        <w:rPr>
          <w:rFonts w:ascii="Bookman Old Style" w:hAnsi="Bookman Old Style"/>
        </w:rPr>
      </w:pPr>
      <w:r>
        <w:rPr>
          <w:rFonts w:ascii="Bookman Old Style" w:hAnsi="Bookman Old Style"/>
        </w:rPr>
        <w:t>June 2019 – Jr. Special Agent Program</w:t>
      </w:r>
    </w:p>
    <w:p w14:paraId="603EEB11" w14:textId="77777777" w:rsidR="002F16C1" w:rsidRPr="002F16C1" w:rsidRDefault="002F16C1" w:rsidP="00C82C52">
      <w:pPr>
        <w:rPr>
          <w:rFonts w:ascii="Bookman Old Style" w:hAnsi="Bookman Old Style"/>
          <w:sz w:val="16"/>
          <w:szCs w:val="16"/>
        </w:rPr>
      </w:pPr>
    </w:p>
    <w:p w14:paraId="1830D160" w14:textId="17FE9C2A" w:rsidR="002F16C1" w:rsidRPr="002F16C1" w:rsidRDefault="002F16C1" w:rsidP="00C82C52">
      <w:pPr>
        <w:rPr>
          <w:rFonts w:ascii="Bookman Old Style" w:hAnsi="Bookman Old Style"/>
        </w:rPr>
      </w:pPr>
      <w:r>
        <w:rPr>
          <w:rFonts w:ascii="Bookman Old Style" w:hAnsi="Bookman Old Style"/>
        </w:rPr>
        <w:t>Alumni attended the Jr. Special Agent Program graduation and supplied drinks and snacks to all the graduates.</w:t>
      </w:r>
    </w:p>
    <w:p w14:paraId="3BC33357" w14:textId="77777777" w:rsidR="002F16C1" w:rsidRDefault="002F16C1" w:rsidP="00C82C52">
      <w:pPr>
        <w:rPr>
          <w:rFonts w:ascii="Bookman Old Style" w:hAnsi="Bookman Old Style"/>
        </w:rPr>
      </w:pPr>
    </w:p>
    <w:p w14:paraId="1EEBA452" w14:textId="4917997C" w:rsidR="00692596" w:rsidRDefault="00692596" w:rsidP="00C82C52">
      <w:pPr>
        <w:rPr>
          <w:rFonts w:ascii="Bookman Old Style" w:hAnsi="Bookman Old Style"/>
        </w:rPr>
      </w:pPr>
      <w:r>
        <w:rPr>
          <w:rFonts w:ascii="Bookman Old Style" w:hAnsi="Bookman Old Style"/>
        </w:rPr>
        <w:t>August 201</w:t>
      </w:r>
      <w:r w:rsidR="00A104FF">
        <w:rPr>
          <w:rFonts w:ascii="Bookman Old Style" w:hAnsi="Bookman Old Style"/>
        </w:rPr>
        <w:t>9</w:t>
      </w:r>
      <w:r>
        <w:rPr>
          <w:rFonts w:ascii="Bookman Old Style" w:hAnsi="Bookman Old Style"/>
        </w:rPr>
        <w:t xml:space="preserve"> – National Night Out</w:t>
      </w:r>
    </w:p>
    <w:p w14:paraId="288361BF" w14:textId="534991CF" w:rsidR="00692596" w:rsidRPr="00A104FF" w:rsidRDefault="00692596" w:rsidP="00C82C52">
      <w:pPr>
        <w:rPr>
          <w:rFonts w:ascii="Bookman Old Style" w:hAnsi="Bookman Old Style"/>
          <w:sz w:val="16"/>
          <w:szCs w:val="16"/>
        </w:rPr>
      </w:pPr>
    </w:p>
    <w:p w14:paraId="486B9F98" w14:textId="48FD6B10" w:rsidR="00692596" w:rsidRDefault="00692596" w:rsidP="00C82C52">
      <w:pPr>
        <w:rPr>
          <w:rFonts w:ascii="Bookman Old Style" w:hAnsi="Bookman Old Style"/>
        </w:rPr>
      </w:pPr>
      <w:r>
        <w:rPr>
          <w:rFonts w:ascii="Bookman Old Style" w:hAnsi="Bookman Old Style"/>
        </w:rPr>
        <w:t>An information booth was set up at Werner Park for National Night out to promote police-community partnerships and camaraderie to make neighborhoods safer, more caring places to live.  The alumni distributed trinkets to those participating in the “spinning wheel” game.</w:t>
      </w:r>
    </w:p>
    <w:p w14:paraId="283472AB" w14:textId="5EC9DF62" w:rsidR="00692596" w:rsidRDefault="00692596" w:rsidP="00C82C52">
      <w:pPr>
        <w:rPr>
          <w:rFonts w:ascii="Bookman Old Style" w:hAnsi="Bookman Old Style"/>
        </w:rPr>
      </w:pPr>
    </w:p>
    <w:p w14:paraId="4258D021" w14:textId="77777777" w:rsidR="00651223" w:rsidRDefault="00651223" w:rsidP="00F53156">
      <w:pPr>
        <w:rPr>
          <w:rFonts w:ascii="Bookman Old Style" w:hAnsi="Bookman Old Style"/>
        </w:rPr>
      </w:pPr>
    </w:p>
    <w:p w14:paraId="6F49F797" w14:textId="77777777" w:rsidR="00651223" w:rsidRDefault="00651223" w:rsidP="00F53156">
      <w:pPr>
        <w:rPr>
          <w:rFonts w:ascii="Bookman Old Style" w:hAnsi="Bookman Old Style"/>
        </w:rPr>
      </w:pPr>
    </w:p>
    <w:p w14:paraId="022FCCFF" w14:textId="77777777" w:rsidR="00651223" w:rsidRDefault="00651223" w:rsidP="00F53156">
      <w:pPr>
        <w:rPr>
          <w:rFonts w:ascii="Bookman Old Style" w:hAnsi="Bookman Old Style"/>
        </w:rPr>
      </w:pPr>
    </w:p>
    <w:p w14:paraId="4BA9399B" w14:textId="77777777" w:rsidR="00EA4D74" w:rsidRDefault="00EA4D74" w:rsidP="00F53156">
      <w:pPr>
        <w:rPr>
          <w:rFonts w:ascii="Bookman Old Style" w:hAnsi="Bookman Old Style"/>
        </w:rPr>
      </w:pPr>
    </w:p>
    <w:p w14:paraId="30D36012" w14:textId="77777777" w:rsidR="00EA4D74" w:rsidRDefault="00EA4D74" w:rsidP="00F53156">
      <w:pPr>
        <w:rPr>
          <w:rFonts w:ascii="Bookman Old Style" w:hAnsi="Bookman Old Style"/>
        </w:rPr>
      </w:pPr>
    </w:p>
    <w:p w14:paraId="7FE18BDB" w14:textId="3613CE05" w:rsidR="00F53156" w:rsidRDefault="00F53156" w:rsidP="00F53156">
      <w:pPr>
        <w:rPr>
          <w:rFonts w:ascii="Bookman Old Style" w:hAnsi="Bookman Old Style"/>
        </w:rPr>
      </w:pPr>
      <w:r>
        <w:rPr>
          <w:rFonts w:ascii="Bookman Old Style" w:hAnsi="Bookman Old Style"/>
        </w:rPr>
        <w:t>August 201</w:t>
      </w:r>
      <w:r w:rsidR="00A104FF">
        <w:rPr>
          <w:rFonts w:ascii="Bookman Old Style" w:hAnsi="Bookman Old Style"/>
        </w:rPr>
        <w:t>9</w:t>
      </w:r>
      <w:r>
        <w:rPr>
          <w:rFonts w:ascii="Bookman Old Style" w:hAnsi="Bookman Old Style"/>
        </w:rPr>
        <w:t xml:space="preserve"> – Annual Golf Outing </w:t>
      </w:r>
    </w:p>
    <w:p w14:paraId="66BB4F7B" w14:textId="77777777" w:rsidR="00F53156" w:rsidRPr="00A104FF" w:rsidRDefault="00F53156" w:rsidP="00F53156">
      <w:pPr>
        <w:rPr>
          <w:rFonts w:ascii="Bookman Old Style" w:hAnsi="Bookman Old Style"/>
          <w:sz w:val="16"/>
          <w:szCs w:val="16"/>
        </w:rPr>
      </w:pPr>
    </w:p>
    <w:p w14:paraId="12778457" w14:textId="2F7DEE10" w:rsidR="00F53156" w:rsidRDefault="00F53156" w:rsidP="00F53156">
      <w:pPr>
        <w:rPr>
          <w:rFonts w:ascii="Bookman Old Style" w:hAnsi="Bookman Old Style"/>
        </w:rPr>
      </w:pPr>
      <w:r>
        <w:rPr>
          <w:rFonts w:ascii="Bookman Old Style" w:hAnsi="Bookman Old Style"/>
        </w:rPr>
        <w:t xml:space="preserve">The </w:t>
      </w:r>
      <w:r w:rsidR="00A104FF">
        <w:rPr>
          <w:rFonts w:ascii="Bookman Old Style" w:hAnsi="Bookman Old Style"/>
        </w:rPr>
        <w:t>30</w:t>
      </w:r>
      <w:r>
        <w:rPr>
          <w:rFonts w:ascii="Bookman Old Style" w:hAnsi="Bookman Old Style"/>
        </w:rPr>
        <w:t xml:space="preserve">th Annual FBI Omaha Division Golf Outing was held at Tiburon.  There were over 40 teams of </w:t>
      </w:r>
      <w:r w:rsidR="00D07611">
        <w:rPr>
          <w:rFonts w:ascii="Bookman Old Style" w:hAnsi="Bookman Old Style"/>
        </w:rPr>
        <w:t>four</w:t>
      </w:r>
      <w:r>
        <w:rPr>
          <w:rFonts w:ascii="Bookman Old Style" w:hAnsi="Bookman Old Style"/>
        </w:rPr>
        <w:t xml:space="preserve"> that supported this great cause with donations going to the Memorial College Education Fund and the </w:t>
      </w:r>
      <w:r w:rsidR="00D07611">
        <w:rPr>
          <w:rFonts w:ascii="Bookman Old Style" w:hAnsi="Bookman Old Style"/>
        </w:rPr>
        <w:t xml:space="preserve">Omaha </w:t>
      </w:r>
      <w:r>
        <w:rPr>
          <w:rFonts w:ascii="Bookman Old Style" w:hAnsi="Bookman Old Style"/>
        </w:rPr>
        <w:t>FBICAAA.  The day conclude</w:t>
      </w:r>
      <w:r w:rsidR="00D07611">
        <w:rPr>
          <w:rFonts w:ascii="Bookman Old Style" w:hAnsi="Bookman Old Style"/>
        </w:rPr>
        <w:t>d</w:t>
      </w:r>
      <w:r>
        <w:rPr>
          <w:rFonts w:ascii="Bookman Old Style" w:hAnsi="Bookman Old Style"/>
        </w:rPr>
        <w:t xml:space="preserve"> with dinner and special recognition for the over 200 golfers/volunteers.  </w:t>
      </w:r>
    </w:p>
    <w:p w14:paraId="5507428E" w14:textId="77777777" w:rsidR="00B77BCB" w:rsidRDefault="00B77BCB">
      <w:pPr>
        <w:rPr>
          <w:rFonts w:ascii="Bookman Old Style" w:hAnsi="Bookman Old Style"/>
        </w:rPr>
      </w:pPr>
    </w:p>
    <w:p w14:paraId="50ACAAFF" w14:textId="619FBACD" w:rsidR="00A104FF" w:rsidRDefault="00A104FF" w:rsidP="00A104FF">
      <w:pPr>
        <w:rPr>
          <w:rFonts w:ascii="Bookman Old Style" w:hAnsi="Bookman Old Style"/>
        </w:rPr>
      </w:pPr>
      <w:r>
        <w:rPr>
          <w:rFonts w:ascii="Bookman Old Style" w:hAnsi="Bookman Old Style"/>
        </w:rPr>
        <w:t>November 2019 – Speaker Series, “Boy in the Bunker”</w:t>
      </w:r>
    </w:p>
    <w:p w14:paraId="0B28E643" w14:textId="77777777" w:rsidR="00A104FF" w:rsidRPr="00B20D91" w:rsidRDefault="00A104FF" w:rsidP="00A104FF">
      <w:pPr>
        <w:rPr>
          <w:rFonts w:ascii="Bookman Old Style" w:hAnsi="Bookman Old Style"/>
          <w:sz w:val="16"/>
          <w:szCs w:val="16"/>
        </w:rPr>
      </w:pPr>
    </w:p>
    <w:p w14:paraId="3B1641DA" w14:textId="77777777" w:rsidR="00A104FF" w:rsidRDefault="00A104FF" w:rsidP="00A104FF">
      <w:pPr>
        <w:rPr>
          <w:rFonts w:ascii="Bookman Old Style" w:hAnsi="Bookman Old Style"/>
        </w:rPr>
      </w:pPr>
      <w:r>
        <w:rPr>
          <w:rFonts w:ascii="Bookman Old Style" w:hAnsi="Bookman Old Style"/>
        </w:rPr>
        <w:t>Supervisory Special Agent, Molly Amman shared the “Boy in the Bunker” presentation to approximately 50 FBI representatives, alumni and guests at the Iowa Bankers Association in Johnston, IA.  It was an engrossing presentation.</w:t>
      </w:r>
    </w:p>
    <w:p w14:paraId="46037FD7" w14:textId="4C0191C9" w:rsidR="007F479D" w:rsidRDefault="007F479D">
      <w:pPr>
        <w:rPr>
          <w:rFonts w:ascii="Bookman Old Style" w:hAnsi="Bookman Old Style"/>
        </w:rPr>
      </w:pPr>
    </w:p>
    <w:p w14:paraId="5FCD90B8" w14:textId="5F196740" w:rsidR="00C82C52" w:rsidRDefault="00C82C52">
      <w:pPr>
        <w:rPr>
          <w:rFonts w:ascii="Bookman Old Style" w:hAnsi="Bookman Old Style"/>
        </w:rPr>
      </w:pPr>
      <w:r>
        <w:rPr>
          <w:rFonts w:ascii="Bookman Old Style" w:hAnsi="Bookman Old Style"/>
        </w:rPr>
        <w:t>November 201</w:t>
      </w:r>
      <w:r w:rsidR="00A104FF">
        <w:rPr>
          <w:rFonts w:ascii="Bookman Old Style" w:hAnsi="Bookman Old Style"/>
        </w:rPr>
        <w:t>9</w:t>
      </w:r>
      <w:r>
        <w:rPr>
          <w:rFonts w:ascii="Bookman Old Style" w:hAnsi="Bookman Old Style"/>
        </w:rPr>
        <w:t xml:space="preserve"> – Omaha Street School Thanksgiving Luncheon</w:t>
      </w:r>
    </w:p>
    <w:p w14:paraId="04F08830" w14:textId="1AA55515" w:rsidR="00C82C52" w:rsidRPr="00A104FF" w:rsidRDefault="00C82C52">
      <w:pPr>
        <w:rPr>
          <w:rFonts w:ascii="Bookman Old Style" w:hAnsi="Bookman Old Style"/>
          <w:sz w:val="16"/>
          <w:szCs w:val="16"/>
        </w:rPr>
      </w:pPr>
    </w:p>
    <w:p w14:paraId="4759D06C" w14:textId="700CC7E6" w:rsidR="007F479D" w:rsidRDefault="00C82C52" w:rsidP="00C82C52">
      <w:pPr>
        <w:rPr>
          <w:rFonts w:ascii="Bookman Old Style" w:hAnsi="Bookman Old Style"/>
        </w:rPr>
      </w:pPr>
      <w:r>
        <w:rPr>
          <w:rFonts w:ascii="Bookman Old Style" w:hAnsi="Bookman Old Style"/>
        </w:rPr>
        <w:t>The alumni teamed with Boys Town and FBI Agents to serve a Thanksgiving luncheon to students, faculty, and their families at the Omaha Street School.  Over 1</w:t>
      </w:r>
      <w:r w:rsidR="00A104FF">
        <w:rPr>
          <w:rFonts w:ascii="Bookman Old Style" w:hAnsi="Bookman Old Style"/>
        </w:rPr>
        <w:t>2</w:t>
      </w:r>
      <w:r>
        <w:rPr>
          <w:rFonts w:ascii="Bookman Old Style" w:hAnsi="Bookman Old Style"/>
        </w:rPr>
        <w:t>0 meals were served.</w:t>
      </w:r>
    </w:p>
    <w:p w14:paraId="31EA6F95" w14:textId="09C78013" w:rsidR="00075840" w:rsidRDefault="00075840" w:rsidP="00C82C52">
      <w:pPr>
        <w:rPr>
          <w:rFonts w:ascii="Bookman Old Style" w:hAnsi="Bookman Old Style"/>
        </w:rPr>
      </w:pPr>
    </w:p>
    <w:p w14:paraId="4588FD51" w14:textId="741B959F" w:rsidR="00075840" w:rsidRDefault="00075840" w:rsidP="00C82C52">
      <w:pPr>
        <w:rPr>
          <w:rFonts w:ascii="Bookman Old Style" w:hAnsi="Bookman Old Style"/>
        </w:rPr>
      </w:pPr>
      <w:r>
        <w:rPr>
          <w:rFonts w:ascii="Bookman Old Style" w:hAnsi="Bookman Old Style"/>
        </w:rPr>
        <w:t>December 201</w:t>
      </w:r>
      <w:r w:rsidR="00A104FF">
        <w:rPr>
          <w:rFonts w:ascii="Bookman Old Style" w:hAnsi="Bookman Old Style"/>
        </w:rPr>
        <w:t>9</w:t>
      </w:r>
      <w:r>
        <w:rPr>
          <w:rFonts w:ascii="Bookman Old Style" w:hAnsi="Bookman Old Style"/>
        </w:rPr>
        <w:t xml:space="preserve"> – FBI Bake Sale</w:t>
      </w:r>
    </w:p>
    <w:p w14:paraId="727BC8D6" w14:textId="11D4A6C4" w:rsidR="00075840" w:rsidRPr="00A104FF" w:rsidRDefault="00075840" w:rsidP="00C82C52">
      <w:pPr>
        <w:rPr>
          <w:rFonts w:ascii="Bookman Old Style" w:hAnsi="Bookman Old Style"/>
          <w:sz w:val="16"/>
          <w:szCs w:val="16"/>
        </w:rPr>
      </w:pPr>
    </w:p>
    <w:p w14:paraId="260E6BC5" w14:textId="4BDCE3CA" w:rsidR="00075840" w:rsidRDefault="00075840" w:rsidP="00C82C52">
      <w:pPr>
        <w:rPr>
          <w:rFonts w:ascii="Bookman Old Style" w:hAnsi="Bookman Old Style"/>
        </w:rPr>
      </w:pPr>
      <w:r>
        <w:rPr>
          <w:rFonts w:ascii="Bookman Old Style" w:hAnsi="Bookman Old Style"/>
        </w:rPr>
        <w:t>The alumni were invited to the Annual FBI Bake Sale.  A Substitute Santa Toy Drive was held in conjunction with the event and alumni donated toys to be given to the Child Savings Institute.</w:t>
      </w:r>
    </w:p>
    <w:p w14:paraId="60207C21" w14:textId="5946D92D" w:rsidR="00692596" w:rsidRDefault="00692596" w:rsidP="00C82C52">
      <w:pPr>
        <w:rPr>
          <w:rFonts w:ascii="Bookman Old Style" w:hAnsi="Bookman Old Style"/>
        </w:rPr>
      </w:pPr>
    </w:p>
    <w:p w14:paraId="4805D504" w14:textId="77777777" w:rsidR="00035B8C" w:rsidRDefault="00B144C5" w:rsidP="00C82C52">
      <w:pPr>
        <w:rPr>
          <w:rFonts w:ascii="Bookman Old Style" w:hAnsi="Bookman Old Style"/>
          <w:b/>
          <w:bCs/>
        </w:rPr>
      </w:pPr>
      <w:r>
        <w:rPr>
          <w:rFonts w:ascii="Bookman Old Style" w:hAnsi="Bookman Old Style"/>
          <w:b/>
          <w:bCs/>
        </w:rPr>
        <w:t>Financial Report / Annual Budget:</w:t>
      </w:r>
    </w:p>
    <w:p w14:paraId="0E066F5D" w14:textId="4AE82CA7" w:rsidR="00692596" w:rsidRDefault="00B144C5" w:rsidP="00C82C52">
      <w:pPr>
        <w:rPr>
          <w:rFonts w:ascii="Bookman Old Style" w:hAnsi="Bookman Old Style"/>
          <w:b/>
          <w:bCs/>
        </w:rPr>
      </w:pPr>
      <w:r>
        <w:rPr>
          <w:rFonts w:ascii="Bookman Old Style" w:hAnsi="Bookman Old Style"/>
          <w:b/>
          <w:bCs/>
        </w:rPr>
        <w:t xml:space="preserve">  </w:t>
      </w:r>
    </w:p>
    <w:p w14:paraId="178E3B07" w14:textId="18404AF6" w:rsidR="00035B8C" w:rsidRPr="00035B8C" w:rsidRDefault="00035B8C" w:rsidP="00035B8C">
      <w:pPr>
        <w:autoSpaceDE w:val="0"/>
        <w:autoSpaceDN w:val="0"/>
        <w:adjustRightInd w:val="0"/>
        <w:ind w:firstLine="720"/>
        <w:rPr>
          <w:rFonts w:ascii="Bookman Old Style" w:hAnsi="Bookman Old Style"/>
        </w:rPr>
      </w:pPr>
      <w:r w:rsidRPr="00035B8C">
        <w:rPr>
          <w:rFonts w:ascii="Bookman Old Style" w:hAnsi="Bookman Old Style"/>
        </w:rPr>
        <w:t xml:space="preserve">Chapter </w:t>
      </w:r>
      <w:r w:rsidR="00EA4D74">
        <w:rPr>
          <w:rFonts w:ascii="Bookman Old Style" w:hAnsi="Bookman Old Style"/>
        </w:rPr>
        <w:t>Income</w:t>
      </w:r>
      <w:r w:rsidRPr="00035B8C">
        <w:rPr>
          <w:rFonts w:ascii="Bookman Old Style" w:hAnsi="Bookman Old Style"/>
        </w:rPr>
        <w:t xml:space="preserve">: </w:t>
      </w:r>
      <w:r>
        <w:rPr>
          <w:rFonts w:ascii="Bookman Old Style" w:hAnsi="Bookman Old Style"/>
        </w:rPr>
        <w:t>$</w:t>
      </w:r>
      <w:r w:rsidR="00EA4D74">
        <w:rPr>
          <w:rFonts w:ascii="Bookman Old Style" w:hAnsi="Bookman Old Style"/>
        </w:rPr>
        <w:t xml:space="preserve"> 15,994</w:t>
      </w:r>
    </w:p>
    <w:p w14:paraId="467B285A" w14:textId="18E7D85E" w:rsidR="00035B8C" w:rsidRPr="00035B8C" w:rsidRDefault="00035B8C" w:rsidP="00035B8C">
      <w:pPr>
        <w:autoSpaceDE w:val="0"/>
        <w:autoSpaceDN w:val="0"/>
        <w:adjustRightInd w:val="0"/>
        <w:ind w:firstLine="720"/>
        <w:rPr>
          <w:rFonts w:ascii="Bookman Old Style" w:hAnsi="Bookman Old Style"/>
        </w:rPr>
      </w:pPr>
      <w:r w:rsidRPr="00035B8C">
        <w:rPr>
          <w:rFonts w:ascii="Bookman Old Style" w:hAnsi="Bookman Old Style"/>
        </w:rPr>
        <w:t xml:space="preserve">Program Expenses: </w:t>
      </w:r>
      <w:r>
        <w:rPr>
          <w:rFonts w:ascii="Bookman Old Style" w:hAnsi="Bookman Old Style"/>
        </w:rPr>
        <w:t xml:space="preserve">  $</w:t>
      </w:r>
      <w:r w:rsidR="00EA4D74">
        <w:rPr>
          <w:rFonts w:ascii="Bookman Old Style" w:hAnsi="Bookman Old Style"/>
        </w:rPr>
        <w:t xml:space="preserve"> 18,283</w:t>
      </w:r>
    </w:p>
    <w:p w14:paraId="7DC7CFFF" w14:textId="109AF216" w:rsidR="00035B8C" w:rsidRPr="00035B8C" w:rsidRDefault="00035B8C" w:rsidP="00035B8C">
      <w:pPr>
        <w:autoSpaceDE w:val="0"/>
        <w:autoSpaceDN w:val="0"/>
        <w:adjustRightInd w:val="0"/>
        <w:ind w:firstLine="720"/>
        <w:rPr>
          <w:rFonts w:ascii="Bookman Old Style" w:hAnsi="Bookman Old Style"/>
        </w:rPr>
      </w:pPr>
      <w:r w:rsidRPr="00035B8C">
        <w:rPr>
          <w:rFonts w:ascii="Bookman Old Style" w:hAnsi="Bookman Old Style"/>
        </w:rPr>
        <w:t xml:space="preserve">Grants or Donations Received: </w:t>
      </w:r>
      <w:r>
        <w:rPr>
          <w:rFonts w:ascii="Bookman Old Style" w:hAnsi="Bookman Old Style"/>
        </w:rPr>
        <w:t>No Grants</w:t>
      </w:r>
      <w:r w:rsidR="00EA4D74">
        <w:rPr>
          <w:rFonts w:ascii="Bookman Old Style" w:hAnsi="Bookman Old Style"/>
        </w:rPr>
        <w:t xml:space="preserve"> Received. </w:t>
      </w:r>
    </w:p>
    <w:p w14:paraId="7229DC56" w14:textId="637F9665" w:rsidR="00035B8C" w:rsidRDefault="00035B8C" w:rsidP="00035B8C">
      <w:pPr>
        <w:ind w:firstLine="720"/>
        <w:rPr>
          <w:rFonts w:ascii="Bookman Old Style" w:hAnsi="Bookman Old Style"/>
        </w:rPr>
      </w:pPr>
      <w:r w:rsidRPr="00035B8C">
        <w:rPr>
          <w:rFonts w:ascii="Bookman Old Style" w:hAnsi="Bookman Old Style"/>
        </w:rPr>
        <w:t>Fundraising revenues:</w:t>
      </w:r>
      <w:r>
        <w:rPr>
          <w:rFonts w:ascii="Bookman Old Style" w:hAnsi="Bookman Old Style"/>
        </w:rPr>
        <w:t xml:space="preserve">  $</w:t>
      </w:r>
      <w:r w:rsidR="00EA4D74">
        <w:rPr>
          <w:rFonts w:ascii="Bookman Old Style" w:hAnsi="Bookman Old Style"/>
        </w:rPr>
        <w:t xml:space="preserve"> 4,054</w:t>
      </w:r>
    </w:p>
    <w:p w14:paraId="30B986AC" w14:textId="58703020" w:rsidR="00EA4D74" w:rsidRDefault="00EA4D74" w:rsidP="00035B8C">
      <w:pPr>
        <w:ind w:firstLine="720"/>
        <w:rPr>
          <w:rFonts w:ascii="Bookman Old Style" w:hAnsi="Bookman Old Style"/>
        </w:rPr>
      </w:pPr>
    </w:p>
    <w:p w14:paraId="62F32BF1" w14:textId="1E4D99FF" w:rsidR="00EA4D74" w:rsidRDefault="00EA4D74" w:rsidP="00EA4D74">
      <w:pPr>
        <w:rPr>
          <w:rFonts w:ascii="Bookman Old Style" w:hAnsi="Bookman Old Style"/>
        </w:rPr>
      </w:pPr>
      <w:r>
        <w:rPr>
          <w:rFonts w:ascii="Bookman Old Style" w:hAnsi="Bookman Old Style"/>
        </w:rPr>
        <w:t xml:space="preserve">The golf tournament is our only fundraising event with a donation from the proceeds given to the Memorial College Fund for fallen agent’s families.  Other events are hosted with the intent to break even.  The reason for operating at a deficit this year is mainly due to hosting a retirement dinner for the outgoing SAC and hosting a welcome reception for our new SAC.  </w:t>
      </w:r>
    </w:p>
    <w:p w14:paraId="72983D83" w14:textId="557CB7D6" w:rsidR="00B144C5" w:rsidRDefault="00B144C5" w:rsidP="00C82C52">
      <w:pPr>
        <w:rPr>
          <w:rFonts w:ascii="Bookman Old Style" w:hAnsi="Bookman Old Style"/>
        </w:rPr>
      </w:pPr>
    </w:p>
    <w:p w14:paraId="2672B986" w14:textId="54BC556C" w:rsidR="00B144C5" w:rsidRDefault="00B144C5" w:rsidP="00C82C52">
      <w:pPr>
        <w:rPr>
          <w:rFonts w:ascii="Bookman Old Style" w:hAnsi="Bookman Old Style"/>
        </w:rPr>
      </w:pPr>
      <w:r>
        <w:rPr>
          <w:rFonts w:ascii="Bookman Old Style" w:hAnsi="Bookman Old Style"/>
          <w:b/>
          <w:bCs/>
        </w:rPr>
        <w:t>Membership:</w:t>
      </w:r>
      <w:r w:rsidR="00520524">
        <w:rPr>
          <w:rFonts w:ascii="Bookman Old Style" w:hAnsi="Bookman Old Style"/>
          <w:b/>
          <w:bCs/>
        </w:rPr>
        <w:t xml:space="preserve">  </w:t>
      </w:r>
      <w:r w:rsidR="00376E07">
        <w:rPr>
          <w:rFonts w:ascii="Bookman Old Style" w:hAnsi="Bookman Old Style"/>
        </w:rPr>
        <w:t xml:space="preserve">Current paid members are:  </w:t>
      </w:r>
      <w:r w:rsidR="00520524">
        <w:rPr>
          <w:rFonts w:ascii="Bookman Old Style" w:hAnsi="Bookman Old Style"/>
        </w:rPr>
        <w:t xml:space="preserve">150 Lifetime and 80 Annual </w:t>
      </w:r>
      <w:r w:rsidR="00376E07">
        <w:rPr>
          <w:rFonts w:ascii="Bookman Old Style" w:hAnsi="Bookman Old Style"/>
        </w:rPr>
        <w:t>equaling</w:t>
      </w:r>
      <w:r w:rsidR="00520524">
        <w:rPr>
          <w:rFonts w:ascii="Bookman Old Style" w:hAnsi="Bookman Old Style"/>
        </w:rPr>
        <w:t xml:space="preserve"> 230 Members</w:t>
      </w:r>
      <w:r w:rsidR="00376E07">
        <w:rPr>
          <w:rFonts w:ascii="Bookman Old Style" w:hAnsi="Bookman Old Style"/>
        </w:rPr>
        <w:t>.  Dues are $100 annually, or $500 for Lifetime.</w:t>
      </w:r>
    </w:p>
    <w:p w14:paraId="3E77BDD2" w14:textId="77777777" w:rsidR="00520524" w:rsidRDefault="00520524" w:rsidP="00C82C52">
      <w:pPr>
        <w:rPr>
          <w:rFonts w:ascii="Bookman Old Style" w:hAnsi="Bookman Old Style"/>
        </w:rPr>
      </w:pPr>
    </w:p>
    <w:p w14:paraId="28466E0F" w14:textId="371483A5" w:rsidR="00B144C5" w:rsidRDefault="00B144C5" w:rsidP="00C82C52">
      <w:pPr>
        <w:rPr>
          <w:rFonts w:ascii="Bookman Old Style" w:hAnsi="Bookman Old Style"/>
        </w:rPr>
      </w:pPr>
      <w:r>
        <w:rPr>
          <w:rFonts w:ascii="Bookman Old Style" w:hAnsi="Bookman Old Style"/>
          <w:b/>
          <w:bCs/>
        </w:rPr>
        <w:t xml:space="preserve">Donor, Sponsors, and Partners:  </w:t>
      </w:r>
      <w:r w:rsidR="004C3EC3">
        <w:rPr>
          <w:rFonts w:ascii="Bookman Old Style" w:hAnsi="Bookman Old Style"/>
        </w:rPr>
        <w:t>We are very thankful to Michele Stevenson and Carrie Greening for their tremendous efforts in keeping the alumni active as “interim” COS’s. The Board Members and Sponsors of our events all deserve a thank you for their personal and corporate donations and many hours spent volunteering.</w:t>
      </w:r>
    </w:p>
    <w:p w14:paraId="409A852D" w14:textId="77777777" w:rsidR="004C3EC3" w:rsidRDefault="004C3EC3" w:rsidP="00C82C52">
      <w:pPr>
        <w:rPr>
          <w:rFonts w:ascii="Bookman Old Style" w:hAnsi="Bookman Old Style"/>
        </w:rPr>
      </w:pPr>
    </w:p>
    <w:p w14:paraId="5AC9FE36" w14:textId="675FDE6A" w:rsidR="00B144C5" w:rsidRPr="00376E07" w:rsidRDefault="00B144C5" w:rsidP="00C82C52">
      <w:pPr>
        <w:rPr>
          <w:rFonts w:ascii="Bookman Old Style" w:hAnsi="Bookman Old Style"/>
        </w:rPr>
      </w:pPr>
      <w:r>
        <w:rPr>
          <w:rFonts w:ascii="Bookman Old Style" w:hAnsi="Bookman Old Style"/>
          <w:b/>
          <w:bCs/>
        </w:rPr>
        <w:t>Call to Action:</w:t>
      </w:r>
      <w:r w:rsidR="00376E07">
        <w:rPr>
          <w:rFonts w:ascii="Bookman Old Style" w:hAnsi="Bookman Old Style"/>
          <w:b/>
          <w:bCs/>
        </w:rPr>
        <w:t xml:space="preserve">  </w:t>
      </w:r>
      <w:r w:rsidR="00376E07">
        <w:rPr>
          <w:rFonts w:ascii="Bookman Old Style" w:hAnsi="Bookman Old Style"/>
        </w:rPr>
        <w:t>In order to keep the membership active and thriving we need more alumni to be active.  We have required all Board members to represent a committee which will assist with promoting the need for volunteers.  We are also reaching out to retired FBI agents to volunteer and join in the events.</w:t>
      </w:r>
    </w:p>
    <w:p w14:paraId="72EA1545" w14:textId="193EEE88" w:rsidR="00B144C5" w:rsidRDefault="00B144C5" w:rsidP="00C82C52">
      <w:pPr>
        <w:rPr>
          <w:rFonts w:ascii="Bookman Old Style" w:hAnsi="Bookman Old Style"/>
        </w:rPr>
      </w:pPr>
    </w:p>
    <w:p w14:paraId="1E5191A1" w14:textId="3A4C8622" w:rsidR="00B144C5" w:rsidRDefault="00B144C5" w:rsidP="00C82C52">
      <w:pPr>
        <w:rPr>
          <w:rFonts w:ascii="Bookman Old Style" w:hAnsi="Bookman Old Style"/>
        </w:rPr>
      </w:pPr>
    </w:p>
    <w:p w14:paraId="24C2AC7B" w14:textId="5B5FB443" w:rsidR="00B144C5" w:rsidRDefault="00B144C5" w:rsidP="00C82C52">
      <w:pPr>
        <w:rPr>
          <w:rFonts w:ascii="Bookman Old Style" w:hAnsi="Bookman Old Style"/>
        </w:rPr>
      </w:pPr>
    </w:p>
    <w:p w14:paraId="0193566B" w14:textId="0C6705D0" w:rsidR="00B144C5" w:rsidRDefault="00B144C5" w:rsidP="00C82C52">
      <w:pPr>
        <w:rPr>
          <w:rFonts w:ascii="Bookman Old Style" w:hAnsi="Bookman Old Style"/>
        </w:rPr>
      </w:pPr>
    </w:p>
    <w:p w14:paraId="6756C637" w14:textId="77777777" w:rsidR="00B144C5" w:rsidRDefault="00B144C5" w:rsidP="00C82C52">
      <w:pPr>
        <w:rPr>
          <w:rFonts w:ascii="Bookman Old Style" w:hAnsi="Bookman Old Style"/>
        </w:rPr>
      </w:pPr>
    </w:p>
    <w:p w14:paraId="42683686" w14:textId="77777777" w:rsidR="00EA4D74" w:rsidRDefault="00EA4D74">
      <w:pPr>
        <w:rPr>
          <w:rFonts w:ascii="Bookman Old Style" w:hAnsi="Bookman Old Style"/>
        </w:rPr>
      </w:pPr>
    </w:p>
    <w:p w14:paraId="3530121B" w14:textId="77777777" w:rsidR="00EA4D74" w:rsidRDefault="00EA4D74">
      <w:pPr>
        <w:rPr>
          <w:rFonts w:ascii="Bookman Old Style" w:hAnsi="Bookman Old Style"/>
        </w:rPr>
      </w:pPr>
    </w:p>
    <w:p w14:paraId="6FC55F30" w14:textId="33007FB5" w:rsidR="00EE77F9" w:rsidRDefault="00BD4F60">
      <w:pPr>
        <w:rPr>
          <w:rFonts w:ascii="Bookman Old Style" w:hAnsi="Bookman Old Style"/>
        </w:rPr>
      </w:pPr>
      <w:r>
        <w:rPr>
          <w:rFonts w:ascii="Bookman Old Style" w:hAnsi="Bookman Old Style"/>
        </w:rPr>
        <w:t>Respectfully,</w:t>
      </w:r>
    </w:p>
    <w:p w14:paraId="628518A4" w14:textId="77777777" w:rsidR="00BD4F60" w:rsidRDefault="00BD4F60">
      <w:pPr>
        <w:rPr>
          <w:rFonts w:ascii="Bookman Old Style" w:hAnsi="Bookman Old Style"/>
        </w:rPr>
      </w:pPr>
    </w:p>
    <w:p w14:paraId="01E19A6B" w14:textId="7652D367" w:rsidR="00027B5E" w:rsidRDefault="00BD4F60">
      <w:pPr>
        <w:rPr>
          <w:rFonts w:ascii="Bookman Old Style" w:hAnsi="Bookman Old Style"/>
        </w:rPr>
      </w:pPr>
      <w:r>
        <w:rPr>
          <w:rFonts w:ascii="Bookman Old Style" w:hAnsi="Bookman Old Style"/>
        </w:rPr>
        <w:t>Sharon Rasmussen, President of the Board</w:t>
      </w:r>
    </w:p>
    <w:p w14:paraId="46EDB697" w14:textId="492CA6D2" w:rsidR="00027B5E" w:rsidRDefault="0048205F">
      <w:pPr>
        <w:rPr>
          <w:rFonts w:ascii="Bookman Old Style" w:hAnsi="Bookman Old Style"/>
        </w:rPr>
      </w:pPr>
      <w:hyperlink r:id="rId5" w:history="1">
        <w:r w:rsidR="00BD4F60" w:rsidRPr="00860E04">
          <w:rPr>
            <w:rStyle w:val="Hyperlink"/>
            <w:rFonts w:ascii="Bookman Old Style" w:hAnsi="Bookman Old Style"/>
          </w:rPr>
          <w:t>srasmussen@midlandschoice.com</w:t>
        </w:r>
      </w:hyperlink>
    </w:p>
    <w:p w14:paraId="2189C641" w14:textId="783408B4" w:rsidR="00BD4F60" w:rsidRDefault="00BD4F60">
      <w:pPr>
        <w:rPr>
          <w:rFonts w:ascii="Bookman Old Style" w:hAnsi="Bookman Old Style"/>
        </w:rPr>
      </w:pPr>
      <w:r>
        <w:rPr>
          <w:rFonts w:ascii="Bookman Old Style" w:hAnsi="Bookman Old Style"/>
        </w:rPr>
        <w:t>(402) 690-0654</w:t>
      </w:r>
    </w:p>
    <w:p w14:paraId="28828FC8" w14:textId="7177EC7D" w:rsidR="00027B5E" w:rsidRDefault="00027B5E">
      <w:pPr>
        <w:rPr>
          <w:rFonts w:ascii="Bookman Old Style" w:hAnsi="Bookman Old Style"/>
        </w:rPr>
      </w:pPr>
    </w:p>
    <w:p w14:paraId="20B8596B" w14:textId="5B4B27D3" w:rsidR="0079471D" w:rsidRDefault="0079471D">
      <w:pPr>
        <w:rPr>
          <w:rFonts w:ascii="Bookman Old Style" w:hAnsi="Bookman Old Style"/>
        </w:rPr>
      </w:pPr>
    </w:p>
    <w:p w14:paraId="6D43AE34" w14:textId="1E593464" w:rsidR="0079471D" w:rsidRDefault="0048205F">
      <w:pPr>
        <w:rPr>
          <w:rFonts w:ascii="Bookman Old Style" w:hAnsi="Bookman Old Style"/>
        </w:rPr>
      </w:pPr>
      <w:r>
        <w:rPr>
          <w:rFonts w:ascii="Bookman Old Style" w:hAnsi="Bookman Old Style"/>
          <w:noProof/>
        </w:rPr>
        <w:drawing>
          <wp:inline distT="0" distB="0" distL="0" distR="0" wp14:anchorId="5F3BA2B7" wp14:editId="72B40383">
            <wp:extent cx="4451920" cy="3336336"/>
            <wp:effectExtent l="508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514198" cy="3383008"/>
                    </a:xfrm>
                    <a:prstGeom prst="rect">
                      <a:avLst/>
                    </a:prstGeom>
                    <a:noFill/>
                    <a:ln>
                      <a:noFill/>
                    </a:ln>
                  </pic:spPr>
                </pic:pic>
              </a:graphicData>
            </a:graphic>
          </wp:inline>
        </w:drawing>
      </w:r>
      <w:bookmarkStart w:id="0" w:name="_GoBack"/>
      <w:bookmarkEnd w:id="0"/>
      <w:r w:rsidR="00507A8A">
        <w:rPr>
          <w:noProof/>
        </w:rPr>
        <w:drawing>
          <wp:inline distT="0" distB="0" distL="0" distR="0" wp14:anchorId="1EFD8CA2" wp14:editId="03E5FB60">
            <wp:extent cx="3530365"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8296" cy="2668900"/>
                    </a:xfrm>
                    <a:prstGeom prst="rect">
                      <a:avLst/>
                    </a:prstGeom>
                    <a:noFill/>
                    <a:ln>
                      <a:noFill/>
                    </a:ln>
                  </pic:spPr>
                </pic:pic>
              </a:graphicData>
            </a:graphic>
          </wp:inline>
        </w:drawing>
      </w:r>
    </w:p>
    <w:sectPr w:rsidR="0079471D" w:rsidSect="004333B2">
      <w:type w:val="continuous"/>
      <w:pgSz w:w="12240" w:h="15840"/>
      <w:pgMar w:top="72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4F1C"/>
    <w:multiLevelType w:val="hybridMultilevel"/>
    <w:tmpl w:val="316A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F8B"/>
    <w:rsid w:val="000144BD"/>
    <w:rsid w:val="00027B5E"/>
    <w:rsid w:val="00035B8C"/>
    <w:rsid w:val="0003606E"/>
    <w:rsid w:val="000444D1"/>
    <w:rsid w:val="00062195"/>
    <w:rsid w:val="00075840"/>
    <w:rsid w:val="000A3162"/>
    <w:rsid w:val="00112B7C"/>
    <w:rsid w:val="0016092E"/>
    <w:rsid w:val="001C3D7A"/>
    <w:rsid w:val="001F6174"/>
    <w:rsid w:val="002033E6"/>
    <w:rsid w:val="002E1ED7"/>
    <w:rsid w:val="002F16C1"/>
    <w:rsid w:val="00314584"/>
    <w:rsid w:val="00376E07"/>
    <w:rsid w:val="0037707A"/>
    <w:rsid w:val="00423586"/>
    <w:rsid w:val="00427465"/>
    <w:rsid w:val="004333B2"/>
    <w:rsid w:val="0048205F"/>
    <w:rsid w:val="004A7759"/>
    <w:rsid w:val="004B0DB5"/>
    <w:rsid w:val="004C3EC3"/>
    <w:rsid w:val="004D1F07"/>
    <w:rsid w:val="005079D1"/>
    <w:rsid w:val="00507A8A"/>
    <w:rsid w:val="00520524"/>
    <w:rsid w:val="005B2CF8"/>
    <w:rsid w:val="005D0A37"/>
    <w:rsid w:val="005D1C55"/>
    <w:rsid w:val="00651223"/>
    <w:rsid w:val="00692596"/>
    <w:rsid w:val="006E51B4"/>
    <w:rsid w:val="007157B9"/>
    <w:rsid w:val="00791726"/>
    <w:rsid w:val="0079471D"/>
    <w:rsid w:val="007F2353"/>
    <w:rsid w:val="007F479D"/>
    <w:rsid w:val="008167F3"/>
    <w:rsid w:val="0083793A"/>
    <w:rsid w:val="008447E7"/>
    <w:rsid w:val="00883B8E"/>
    <w:rsid w:val="008A3282"/>
    <w:rsid w:val="00997053"/>
    <w:rsid w:val="009A442F"/>
    <w:rsid w:val="009C58E9"/>
    <w:rsid w:val="00A104FF"/>
    <w:rsid w:val="00A614EF"/>
    <w:rsid w:val="00A62F7E"/>
    <w:rsid w:val="00AB5BBE"/>
    <w:rsid w:val="00AF124C"/>
    <w:rsid w:val="00B144C5"/>
    <w:rsid w:val="00B20D91"/>
    <w:rsid w:val="00B647F8"/>
    <w:rsid w:val="00B67A59"/>
    <w:rsid w:val="00B77BCB"/>
    <w:rsid w:val="00BD4F60"/>
    <w:rsid w:val="00C825A7"/>
    <w:rsid w:val="00C82C52"/>
    <w:rsid w:val="00C96CDB"/>
    <w:rsid w:val="00D07611"/>
    <w:rsid w:val="00D4408F"/>
    <w:rsid w:val="00D6509F"/>
    <w:rsid w:val="00DA7F8B"/>
    <w:rsid w:val="00DB6BC4"/>
    <w:rsid w:val="00DB71BA"/>
    <w:rsid w:val="00DD1532"/>
    <w:rsid w:val="00DE5500"/>
    <w:rsid w:val="00E766EB"/>
    <w:rsid w:val="00EA4D74"/>
    <w:rsid w:val="00EC53A7"/>
    <w:rsid w:val="00EE77F9"/>
    <w:rsid w:val="00F53156"/>
    <w:rsid w:val="00F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BB3636"/>
  <w15:docId w15:val="{46E02FA5-CA20-4743-A556-D879AE55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8B"/>
    <w:pPr>
      <w:ind w:left="720"/>
      <w:contextualSpacing/>
    </w:pPr>
  </w:style>
  <w:style w:type="character" w:styleId="Hyperlink">
    <w:name w:val="Hyperlink"/>
    <w:basedOn w:val="DefaultParagraphFont"/>
    <w:uiPriority w:val="99"/>
    <w:unhideWhenUsed/>
    <w:rsid w:val="00BD4F60"/>
    <w:rPr>
      <w:color w:val="0000FF" w:themeColor="hyperlink"/>
      <w:u w:val="single"/>
    </w:rPr>
  </w:style>
  <w:style w:type="character" w:styleId="UnresolvedMention">
    <w:name w:val="Unresolved Mention"/>
    <w:basedOn w:val="DefaultParagraphFont"/>
    <w:uiPriority w:val="99"/>
    <w:semiHidden/>
    <w:unhideWhenUsed/>
    <w:rsid w:val="00BD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rasmussen@midlandschoi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Richardson</dc:creator>
  <cp:lastModifiedBy>Sharon Rasmussen</cp:lastModifiedBy>
  <cp:revision>23</cp:revision>
  <dcterms:created xsi:type="dcterms:W3CDTF">2020-02-06T16:51:00Z</dcterms:created>
  <dcterms:modified xsi:type="dcterms:W3CDTF">2020-02-17T22:45:00Z</dcterms:modified>
</cp:coreProperties>
</file>